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C6" w:rsidRDefault="00AC45C6" w:rsidP="00AC45C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C45C6" w:rsidRDefault="00AC45C6" w:rsidP="00AC45C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C45C6" w:rsidRDefault="00AC45C6" w:rsidP="00AC45C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C45C6" w:rsidRPr="00601ED5" w:rsidRDefault="00AC45C6" w:rsidP="00AC45C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AC45C6" w:rsidRDefault="00AC45C6" w:rsidP="00AC45C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/2025) الخاص </w:t>
      </w:r>
    </w:p>
    <w:p w:rsidR="00AC45C6" w:rsidRPr="00E324D4" w:rsidRDefault="00AC45C6" w:rsidP="00AC45C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077C3">
        <w:rPr>
          <w:rFonts w:ascii="Arial" w:hAnsi="Arial" w:cs="Arial"/>
          <w:b/>
          <w:bCs/>
          <w:sz w:val="28"/>
          <w:szCs w:val="28"/>
          <w:rtl/>
        </w:rPr>
        <w:t>بإنشاء مبنى متصرفية لواء سحاب/ محافظة العاصمة</w:t>
      </w:r>
    </w:p>
    <w:p w:rsidR="00AC45C6" w:rsidRPr="00E324D4" w:rsidRDefault="00AC45C6" w:rsidP="00AC45C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AC45C6" w:rsidRDefault="00AC45C6" w:rsidP="00AC45C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16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6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AC45C6" w:rsidRPr="003864AE" w:rsidRDefault="00AC45C6" w:rsidP="00AC45C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AC45C6" w:rsidRPr="00601ED5" w:rsidRDefault="00AC45C6" w:rsidP="00AC45C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AC45C6" w:rsidRPr="0091200C" w:rsidTr="00A60042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AC45C6" w:rsidRPr="0091200C" w:rsidRDefault="00AC45C6" w:rsidP="00A6004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AC45C6" w:rsidRPr="0091200C" w:rsidRDefault="00AC45C6" w:rsidP="00A6004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AC45C6" w:rsidRPr="0091200C" w:rsidRDefault="00AC45C6" w:rsidP="00A6004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AC45C6" w:rsidRPr="00A636B3" w:rsidTr="00A60042">
        <w:trPr>
          <w:trHeight w:val="655"/>
          <w:jc w:val="center"/>
        </w:trPr>
        <w:tc>
          <w:tcPr>
            <w:tcW w:w="785" w:type="dxa"/>
          </w:tcPr>
          <w:p w:rsidR="00AC45C6" w:rsidRPr="002E4531" w:rsidRDefault="00AC45C6" w:rsidP="00A6004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C45C6" w:rsidRPr="00F8354E" w:rsidRDefault="00AC45C6" w:rsidP="00A60042">
            <w:pPr>
              <w:jc w:val="lowKashida"/>
              <w:rPr>
                <w:sz w:val="28"/>
                <w:szCs w:val="28"/>
                <w:rtl/>
              </w:rPr>
            </w:pPr>
            <w:r w:rsidRPr="00F8354E">
              <w:rPr>
                <w:sz w:val="28"/>
                <w:szCs w:val="28"/>
                <w:rtl/>
              </w:rPr>
              <w:t>شركة سالم الضمور واولاده/</w:t>
            </w:r>
            <w:r w:rsidRPr="00F8354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8354E">
              <w:rPr>
                <w:sz w:val="28"/>
                <w:szCs w:val="28"/>
                <w:rtl/>
              </w:rPr>
              <w:t>التوأم الصاعد للمقاولات الإنشائية</w:t>
            </w:r>
          </w:p>
        </w:tc>
        <w:tc>
          <w:tcPr>
            <w:tcW w:w="4290" w:type="dxa"/>
            <w:vAlign w:val="center"/>
          </w:tcPr>
          <w:p w:rsidR="00AC45C6" w:rsidRPr="00506DD1" w:rsidRDefault="00AC45C6" w:rsidP="00A6004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06DD1">
              <w:rPr>
                <w:rFonts w:hint="cs"/>
                <w:sz w:val="28"/>
                <w:szCs w:val="28"/>
                <w:rtl/>
                <w:lang w:bidi="ar-JO"/>
              </w:rPr>
              <w:t>1888718</w:t>
            </w:r>
          </w:p>
        </w:tc>
      </w:tr>
      <w:tr w:rsidR="00AC45C6" w:rsidRPr="00A636B3" w:rsidTr="00A60042">
        <w:trPr>
          <w:trHeight w:val="687"/>
          <w:jc w:val="center"/>
        </w:trPr>
        <w:tc>
          <w:tcPr>
            <w:tcW w:w="785" w:type="dxa"/>
          </w:tcPr>
          <w:p w:rsidR="00AC45C6" w:rsidRPr="002E4531" w:rsidRDefault="00AC45C6" w:rsidP="00A6004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C45C6" w:rsidRPr="00F8354E" w:rsidRDefault="00AC45C6" w:rsidP="00A60042">
            <w:pPr>
              <w:jc w:val="lowKashida"/>
              <w:rPr>
                <w:sz w:val="28"/>
                <w:szCs w:val="28"/>
                <w:rtl/>
              </w:rPr>
            </w:pPr>
            <w:r w:rsidRPr="00F8354E">
              <w:rPr>
                <w:sz w:val="28"/>
                <w:szCs w:val="28"/>
                <w:rtl/>
              </w:rPr>
              <w:t>مؤسسة زياد الحجاج للمقاولات الانشائية/ زياد محمد حمدان الحجاج</w:t>
            </w:r>
          </w:p>
        </w:tc>
        <w:tc>
          <w:tcPr>
            <w:tcW w:w="4290" w:type="dxa"/>
            <w:vAlign w:val="center"/>
          </w:tcPr>
          <w:p w:rsidR="00AC45C6" w:rsidRPr="00506DD1" w:rsidRDefault="00AC45C6" w:rsidP="00A60042">
            <w:pPr>
              <w:jc w:val="center"/>
              <w:rPr>
                <w:sz w:val="28"/>
                <w:szCs w:val="28"/>
                <w:lang w:bidi="ar-JO"/>
              </w:rPr>
            </w:pPr>
            <w:r w:rsidRPr="00506DD1">
              <w:rPr>
                <w:rFonts w:hint="cs"/>
                <w:sz w:val="28"/>
                <w:szCs w:val="28"/>
                <w:rtl/>
                <w:lang w:bidi="ar-JO"/>
              </w:rPr>
              <w:t>1883370.505</w:t>
            </w:r>
          </w:p>
        </w:tc>
      </w:tr>
      <w:tr w:rsidR="00AC45C6" w:rsidRPr="00A636B3" w:rsidTr="00A60042">
        <w:trPr>
          <w:trHeight w:val="687"/>
          <w:jc w:val="center"/>
        </w:trPr>
        <w:tc>
          <w:tcPr>
            <w:tcW w:w="785" w:type="dxa"/>
          </w:tcPr>
          <w:p w:rsidR="00AC45C6" w:rsidRDefault="00AC45C6" w:rsidP="00A6004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552" w:type="dxa"/>
            <w:shd w:val="clear" w:color="auto" w:fill="auto"/>
          </w:tcPr>
          <w:p w:rsidR="00AC45C6" w:rsidRPr="00F8354E" w:rsidRDefault="00AC45C6" w:rsidP="00A60042">
            <w:pPr>
              <w:rPr>
                <w:sz w:val="28"/>
                <w:szCs w:val="28"/>
                <w:rtl/>
              </w:rPr>
            </w:pPr>
            <w:r w:rsidRPr="00F8354E">
              <w:rPr>
                <w:sz w:val="28"/>
                <w:szCs w:val="28"/>
                <w:rtl/>
              </w:rPr>
              <w:t>شركة داوود والزواوي/ التقنيه المتجدده للمقاولات</w:t>
            </w:r>
          </w:p>
        </w:tc>
        <w:tc>
          <w:tcPr>
            <w:tcW w:w="4290" w:type="dxa"/>
          </w:tcPr>
          <w:p w:rsidR="00AC45C6" w:rsidRPr="00506DD1" w:rsidRDefault="00AC45C6" w:rsidP="00A60042">
            <w:pPr>
              <w:jc w:val="center"/>
              <w:rPr>
                <w:sz w:val="28"/>
                <w:szCs w:val="28"/>
                <w:lang w:bidi="ar-JO"/>
              </w:rPr>
            </w:pPr>
            <w:r w:rsidRPr="00506DD1">
              <w:rPr>
                <w:rFonts w:hint="cs"/>
                <w:sz w:val="28"/>
                <w:szCs w:val="28"/>
                <w:rtl/>
                <w:lang w:bidi="ar-JO"/>
              </w:rPr>
              <w:t>1910214.134</w:t>
            </w:r>
          </w:p>
        </w:tc>
      </w:tr>
    </w:tbl>
    <w:p w:rsidR="00AC45C6" w:rsidRDefault="00AC45C6" w:rsidP="00AC45C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C45C6" w:rsidRDefault="00AC45C6" w:rsidP="00AC45C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C45C6" w:rsidRDefault="00AC45C6" w:rsidP="00AC45C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C45C6" w:rsidRDefault="00AC45C6" w:rsidP="00AC45C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C45C6" w:rsidRDefault="00AC45C6" w:rsidP="00AC45C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83"/>
    <w:rsid w:val="007A7A83"/>
    <w:rsid w:val="007F0EF9"/>
    <w:rsid w:val="00A64823"/>
    <w:rsid w:val="00A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B91F0-B4CA-433D-825F-C9F9AFAD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5C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2025-06-16T10:37:00Z</dcterms:created>
  <dcterms:modified xsi:type="dcterms:W3CDTF">2025-06-16T10:37:00Z</dcterms:modified>
</cp:coreProperties>
</file>